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75D" w:rsidRPr="00B3375D" w:rsidRDefault="00B3375D" w:rsidP="00B3375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B3375D">
        <w:rPr>
          <w:rFonts w:ascii="Times New Roman" w:hAnsi="Times New Roman" w:cs="Times New Roman"/>
          <w:sz w:val="28"/>
          <w:szCs w:val="28"/>
        </w:rPr>
        <w:t>Через Единый портал государственных услуг </w:t>
      </w:r>
      <w:hyperlink r:id="rId5" w:history="1">
        <w:r w:rsidRPr="00B3375D">
          <w:rPr>
            <w:rStyle w:val="a4"/>
            <w:rFonts w:ascii="Times New Roman" w:hAnsi="Times New Roman" w:cs="Times New Roman"/>
            <w:sz w:val="28"/>
            <w:szCs w:val="28"/>
          </w:rPr>
          <w:t>www.gosuslugi.ru</w:t>
        </w:r>
      </w:hyperlink>
      <w:r w:rsidRPr="00B3375D">
        <w:rPr>
          <w:rFonts w:ascii="Times New Roman" w:hAnsi="Times New Roman" w:cs="Times New Roman"/>
          <w:sz w:val="28"/>
          <w:szCs w:val="28"/>
        </w:rPr>
        <w:t> можно обратиться за государственными и муниципальными услугами в электронной форме в любое удобное для Вас время.</w:t>
      </w:r>
    </w:p>
    <w:p w:rsidR="00B3375D" w:rsidRPr="00B3375D" w:rsidRDefault="00B3375D" w:rsidP="00B3375D">
      <w:pPr>
        <w:rPr>
          <w:rFonts w:ascii="Times New Roman" w:hAnsi="Times New Roman" w:cs="Times New Roman"/>
          <w:sz w:val="28"/>
          <w:szCs w:val="28"/>
        </w:rPr>
      </w:pPr>
      <w:r w:rsidRPr="00B3375D">
        <w:rPr>
          <w:rFonts w:ascii="Times New Roman" w:hAnsi="Times New Roman" w:cs="Times New Roman"/>
          <w:sz w:val="28"/>
          <w:szCs w:val="28"/>
        </w:rPr>
        <w:t>      Единый портал государственных услуг работает в сети Интернет круглосуточно и Вы можете обратиться за получением переведённых в электронный вид услуг в любое удобное для Вас время. В случае затруднений с отправкой электронного заявления на получение услуги, можно обратиться в службу поддержки пользователей портала также круглосуточно по бесплатному номеру: 8-800-100-70-10.</w:t>
      </w:r>
    </w:p>
    <w:p w:rsidR="00B3375D" w:rsidRPr="00B3375D" w:rsidRDefault="00B3375D" w:rsidP="00B3375D">
      <w:pPr>
        <w:rPr>
          <w:rFonts w:ascii="Times New Roman" w:hAnsi="Times New Roman" w:cs="Times New Roman"/>
          <w:sz w:val="28"/>
          <w:szCs w:val="28"/>
        </w:rPr>
      </w:pPr>
      <w:r w:rsidRPr="00B3375D">
        <w:rPr>
          <w:rFonts w:ascii="Times New Roman" w:hAnsi="Times New Roman" w:cs="Times New Roman"/>
          <w:sz w:val="28"/>
          <w:szCs w:val="28"/>
        </w:rPr>
        <w:t>      Используя домашний компьютер, заявитель может ознакомиться с условиями оказания той или иной государственной, муниципальной услуги, подать электронное заявление на получение услуг, переведённых в электронный вид, следить за ходом предоставления услуги (в ходе оказания услуги орган, предоставляющий услуг, направляет в личный кабинет заявителя информацию об этапе исполнения услуги), а по некоторым услугам – получить результат в электронной форме (например, узнать задолженность по налогам, штрафам за нарушение правил дорожного движения).</w:t>
      </w:r>
    </w:p>
    <w:p w:rsidR="00B3375D" w:rsidRPr="00B3375D" w:rsidRDefault="00B3375D" w:rsidP="00B3375D">
      <w:pPr>
        <w:rPr>
          <w:rFonts w:ascii="Times New Roman" w:hAnsi="Times New Roman" w:cs="Times New Roman"/>
          <w:sz w:val="28"/>
          <w:szCs w:val="28"/>
        </w:rPr>
      </w:pPr>
      <w:r w:rsidRPr="00B3375D">
        <w:rPr>
          <w:rFonts w:ascii="Times New Roman" w:hAnsi="Times New Roman" w:cs="Times New Roman"/>
          <w:sz w:val="28"/>
          <w:szCs w:val="28"/>
        </w:rPr>
        <w:t>      При необходимости прикрепления к электронному заявлению копий документов, при отсутствии под рукой сканера, их можно сфотографировать с помощью камеры сотового телефона или цифрового фотоаппарата.</w:t>
      </w:r>
    </w:p>
    <w:p w:rsidR="00B3375D" w:rsidRPr="00B3375D" w:rsidRDefault="00B3375D" w:rsidP="00B3375D">
      <w:pPr>
        <w:rPr>
          <w:rFonts w:ascii="Times New Roman" w:hAnsi="Times New Roman" w:cs="Times New Roman"/>
          <w:sz w:val="28"/>
          <w:szCs w:val="28"/>
        </w:rPr>
      </w:pPr>
      <w:r w:rsidRPr="00B3375D">
        <w:rPr>
          <w:rFonts w:ascii="Times New Roman" w:hAnsi="Times New Roman" w:cs="Times New Roman"/>
          <w:sz w:val="28"/>
          <w:szCs w:val="28"/>
        </w:rPr>
        <w:t>      До подачи заявления на получение государственной или муниципальной услуги на Едином портале государственных услуг можно ознакомиться с порядком обращения и составом необходимых документов, узнать режим работы органа, предоставляющего требуемую услугу.</w:t>
      </w:r>
    </w:p>
    <w:p w:rsidR="00B3375D" w:rsidRPr="00B3375D" w:rsidRDefault="00B3375D" w:rsidP="00B3375D">
      <w:pPr>
        <w:rPr>
          <w:rFonts w:ascii="Times New Roman" w:hAnsi="Times New Roman" w:cs="Times New Roman"/>
          <w:sz w:val="28"/>
          <w:szCs w:val="28"/>
        </w:rPr>
      </w:pPr>
      <w:r w:rsidRPr="00B3375D">
        <w:rPr>
          <w:rFonts w:ascii="Times New Roman" w:hAnsi="Times New Roman" w:cs="Times New Roman"/>
          <w:sz w:val="28"/>
          <w:szCs w:val="28"/>
        </w:rPr>
        <w:t>      В карточке услуги на вкладке «Описание услуги» размещена информация о том, как получить услугу, стоимости и порядке оплаты, сроках оказания услуги, категориях получателей, основаниях для оказания услуги, либо отказа в предоставлении, результате оказания услуги, а на вкладке «Документы» — о документах, необходимых для получения услуги и о предоставляемых по завершению оказания услуги.</w:t>
      </w:r>
    </w:p>
    <w:p w:rsidR="00B3375D" w:rsidRPr="00B3375D" w:rsidRDefault="00B3375D" w:rsidP="00B3375D">
      <w:pPr>
        <w:rPr>
          <w:rFonts w:ascii="Times New Roman" w:hAnsi="Times New Roman" w:cs="Times New Roman"/>
          <w:sz w:val="28"/>
          <w:szCs w:val="28"/>
        </w:rPr>
      </w:pPr>
      <w:r w:rsidRPr="00B3375D">
        <w:rPr>
          <w:rFonts w:ascii="Times New Roman" w:hAnsi="Times New Roman" w:cs="Times New Roman"/>
          <w:sz w:val="28"/>
          <w:szCs w:val="28"/>
        </w:rPr>
        <w:t>     Вкладка «Контакты» содержит данные о руководителе, адресе, телефоне, факсе, электронной почте, веб - сайте, графике работы органа, предоставляющего услугу. Комментарии экспертов, сведения о контролирующих органах, правах заявителя и обязанностях органа, предоставляющего услугу, порядке обжалования, нормативно-правовых актах размещены на вкладке «Дополнительная информация».</w:t>
      </w:r>
    </w:p>
    <w:p w:rsidR="00B3375D" w:rsidRPr="00B3375D" w:rsidRDefault="00B3375D" w:rsidP="00B3375D">
      <w:pPr>
        <w:rPr>
          <w:rFonts w:ascii="Times New Roman" w:hAnsi="Times New Roman" w:cs="Times New Roman"/>
          <w:sz w:val="28"/>
          <w:szCs w:val="28"/>
        </w:rPr>
      </w:pPr>
      <w:r w:rsidRPr="00B3375D">
        <w:rPr>
          <w:rFonts w:ascii="Times New Roman" w:hAnsi="Times New Roman" w:cs="Times New Roman"/>
          <w:sz w:val="28"/>
          <w:szCs w:val="28"/>
        </w:rPr>
        <w:lastRenderedPageBreak/>
        <w:t>     В карточке «Органа, предоставляющего услугу» на Едином портале государственных услуг представлена информация об оказываемых им услугах, контактных лицах, местах обращения, территориальных органах.</w:t>
      </w:r>
    </w:p>
    <w:p w:rsidR="00B3375D" w:rsidRPr="00B3375D" w:rsidRDefault="00B3375D" w:rsidP="00B3375D">
      <w:pPr>
        <w:rPr>
          <w:rFonts w:ascii="Times New Roman" w:hAnsi="Times New Roman" w:cs="Times New Roman"/>
          <w:sz w:val="28"/>
          <w:szCs w:val="28"/>
        </w:rPr>
      </w:pPr>
      <w:r w:rsidRPr="00B3375D">
        <w:rPr>
          <w:rFonts w:ascii="Times New Roman" w:hAnsi="Times New Roman" w:cs="Times New Roman"/>
          <w:sz w:val="28"/>
          <w:szCs w:val="28"/>
        </w:rPr>
        <w:t>     Теперь нет необходимости ехать в другой населённый пункт для обращения за услугой, предоставляемой органом, размещённым в нём.</w:t>
      </w:r>
    </w:p>
    <w:p w:rsidR="00B3375D" w:rsidRPr="00B3375D" w:rsidRDefault="00B3375D" w:rsidP="00B3375D">
      <w:pPr>
        <w:rPr>
          <w:rFonts w:ascii="Times New Roman" w:hAnsi="Times New Roman" w:cs="Times New Roman"/>
          <w:sz w:val="28"/>
          <w:szCs w:val="28"/>
        </w:rPr>
      </w:pPr>
      <w:r w:rsidRPr="00B3375D">
        <w:rPr>
          <w:rFonts w:ascii="Times New Roman" w:hAnsi="Times New Roman" w:cs="Times New Roman"/>
          <w:sz w:val="28"/>
          <w:szCs w:val="28"/>
        </w:rPr>
        <w:t>      Единый портал государственных услуг позволяет обратиться за переведёнными в электронный вид услугами независимо места пребывания заявителя.</w:t>
      </w:r>
    </w:p>
    <w:p w:rsidR="00B3375D" w:rsidRPr="00B3375D" w:rsidRDefault="00B3375D" w:rsidP="00B3375D">
      <w:pPr>
        <w:rPr>
          <w:rFonts w:ascii="Times New Roman" w:hAnsi="Times New Roman" w:cs="Times New Roman"/>
          <w:sz w:val="28"/>
          <w:szCs w:val="28"/>
        </w:rPr>
      </w:pPr>
      <w:r w:rsidRPr="00B3375D">
        <w:rPr>
          <w:rFonts w:ascii="Times New Roman" w:hAnsi="Times New Roman" w:cs="Times New Roman"/>
          <w:sz w:val="28"/>
          <w:szCs w:val="28"/>
        </w:rPr>
        <w:t>      Например, жители сёл могут, находясь у себя дома за несколько десятков километров от районного центра, обратиться за предоставлением услуг районных отделов записи актов гражданского состояния, либо за назначением пособия по уходу за ребёнком в районное управление социальной защиты населения через Единый портал государственных услуг и, в случае соблюдения условий, предусмотренных регламентом, приехать в орган, предоставляющий услуги, лишь один раз для предъявления оригиналов документов и получения результата оказания услуги.</w:t>
      </w:r>
    </w:p>
    <w:p w:rsidR="00B3375D" w:rsidRPr="00B3375D" w:rsidRDefault="00B3375D" w:rsidP="00B3375D">
      <w:pPr>
        <w:rPr>
          <w:rFonts w:ascii="Times New Roman" w:hAnsi="Times New Roman" w:cs="Times New Roman"/>
          <w:sz w:val="28"/>
          <w:szCs w:val="28"/>
        </w:rPr>
      </w:pPr>
      <w:r w:rsidRPr="00B3375D">
        <w:rPr>
          <w:rFonts w:ascii="Times New Roman" w:hAnsi="Times New Roman" w:cs="Times New Roman"/>
          <w:sz w:val="28"/>
          <w:szCs w:val="28"/>
        </w:rPr>
        <w:t>      Также дистанционно можно обратиться за услугами краевых управлений в сфере содействия занятости населения, поддержки предпринимательства, охраны окружающей среды, земельных отношений и строительства.</w:t>
      </w:r>
    </w:p>
    <w:p w:rsidR="00B3375D" w:rsidRPr="00B3375D" w:rsidRDefault="00B3375D" w:rsidP="00B3375D">
      <w:pPr>
        <w:rPr>
          <w:rFonts w:ascii="Times New Roman" w:hAnsi="Times New Roman" w:cs="Times New Roman"/>
          <w:sz w:val="28"/>
          <w:szCs w:val="28"/>
        </w:rPr>
      </w:pPr>
      <w:r w:rsidRPr="00B3375D">
        <w:rPr>
          <w:rFonts w:ascii="Times New Roman" w:hAnsi="Times New Roman" w:cs="Times New Roman"/>
          <w:sz w:val="28"/>
          <w:szCs w:val="28"/>
        </w:rPr>
        <w:t>      Форма заявления при подаче с Единого портала государственных услуг максимально упрощена и понятна заявителям.</w:t>
      </w:r>
    </w:p>
    <w:p w:rsidR="00B3375D" w:rsidRPr="00B3375D" w:rsidRDefault="00B3375D" w:rsidP="00B3375D">
      <w:pPr>
        <w:rPr>
          <w:rFonts w:ascii="Times New Roman" w:hAnsi="Times New Roman" w:cs="Times New Roman"/>
          <w:sz w:val="28"/>
          <w:szCs w:val="28"/>
        </w:rPr>
      </w:pPr>
      <w:r w:rsidRPr="00B3375D">
        <w:rPr>
          <w:rFonts w:ascii="Times New Roman" w:hAnsi="Times New Roman" w:cs="Times New Roman"/>
          <w:sz w:val="28"/>
          <w:szCs w:val="28"/>
        </w:rPr>
        <w:t>      При переводе услуги в электронный вид аналитики проводят оценку соответствия законодательству запрашиваемого у заявителя перечня сведений и документов с целью его сокращения. Кроме исключения документов, часть из них, ранее запрашиваемых у заявителя, теперь предоставляется по каналам межведомственного электронного взаимодействия.</w:t>
      </w:r>
    </w:p>
    <w:p w:rsidR="00B3375D" w:rsidRPr="00B3375D" w:rsidRDefault="00B3375D" w:rsidP="00B3375D">
      <w:pPr>
        <w:rPr>
          <w:rFonts w:ascii="Times New Roman" w:hAnsi="Times New Roman" w:cs="Times New Roman"/>
          <w:sz w:val="28"/>
          <w:szCs w:val="28"/>
        </w:rPr>
      </w:pPr>
      <w:r w:rsidRPr="00B3375D">
        <w:rPr>
          <w:rFonts w:ascii="Times New Roman" w:hAnsi="Times New Roman" w:cs="Times New Roman"/>
          <w:sz w:val="28"/>
          <w:szCs w:val="28"/>
        </w:rPr>
        <w:t>      Форма электронного заявления содержит различные справочники и подсказки для того, чтобы заявителю было проще его заполнить. Сведения, внесённые заявителем, проходят проверку на корректность. Например, адрес какого-либо объекта заявитель заполняет, используя справочник КЛАДР, который содержит сведения обо всех улицах населённых пунктов страны.</w:t>
      </w:r>
    </w:p>
    <w:p w:rsidR="00B3375D" w:rsidRPr="00B3375D" w:rsidRDefault="00B3375D" w:rsidP="00B3375D">
      <w:pPr>
        <w:rPr>
          <w:rFonts w:ascii="Times New Roman" w:hAnsi="Times New Roman" w:cs="Times New Roman"/>
          <w:sz w:val="28"/>
          <w:szCs w:val="28"/>
        </w:rPr>
      </w:pPr>
      <w:r w:rsidRPr="00B3375D">
        <w:rPr>
          <w:rFonts w:ascii="Times New Roman" w:hAnsi="Times New Roman" w:cs="Times New Roman"/>
          <w:sz w:val="28"/>
          <w:szCs w:val="28"/>
        </w:rPr>
        <w:t>1. Преимущества получения государственных и муниципаль</w:t>
      </w:r>
      <w:r w:rsidRPr="00B3375D">
        <w:rPr>
          <w:rFonts w:ascii="Times New Roman" w:hAnsi="Times New Roman" w:cs="Times New Roman"/>
          <w:sz w:val="28"/>
          <w:szCs w:val="28"/>
        </w:rPr>
        <w:softHyphen/>
        <w:t>ных услуг в электронном виде через Портал </w:t>
      </w:r>
      <w:hyperlink r:id="rId6" w:history="1">
        <w:r w:rsidRPr="00B3375D">
          <w:rPr>
            <w:rStyle w:val="a4"/>
            <w:rFonts w:ascii="Times New Roman" w:hAnsi="Times New Roman" w:cs="Times New Roman"/>
            <w:sz w:val="28"/>
            <w:szCs w:val="28"/>
          </w:rPr>
          <w:t>www.gosuslugi.ru</w:t>
        </w:r>
      </w:hyperlink>
      <w:r w:rsidRPr="00B3375D">
        <w:rPr>
          <w:rFonts w:ascii="Times New Roman" w:hAnsi="Times New Roman" w:cs="Times New Roman"/>
          <w:sz w:val="28"/>
          <w:szCs w:val="28"/>
        </w:rPr>
        <w:t>:</w:t>
      </w:r>
    </w:p>
    <w:p w:rsidR="00B3375D" w:rsidRPr="00B3375D" w:rsidRDefault="00B3375D" w:rsidP="00B3375D">
      <w:pPr>
        <w:rPr>
          <w:rFonts w:ascii="Times New Roman" w:hAnsi="Times New Roman" w:cs="Times New Roman"/>
          <w:sz w:val="28"/>
          <w:szCs w:val="28"/>
        </w:rPr>
      </w:pPr>
      <w:r w:rsidRPr="00B3375D">
        <w:rPr>
          <w:rFonts w:ascii="Times New Roman" w:hAnsi="Times New Roman" w:cs="Times New Roman"/>
          <w:sz w:val="28"/>
          <w:szCs w:val="28"/>
        </w:rPr>
        <w:t>     </w:t>
      </w:r>
      <w:hyperlink r:id="rId7" w:history="1">
        <w:r w:rsidRPr="00B3375D">
          <w:rPr>
            <w:rStyle w:val="a4"/>
            <w:rFonts w:ascii="Times New Roman" w:hAnsi="Times New Roman" w:cs="Times New Roman"/>
            <w:sz w:val="28"/>
            <w:szCs w:val="28"/>
          </w:rPr>
          <w:t>Единый портал</w:t>
        </w:r>
      </w:hyperlink>
      <w:r w:rsidRPr="00B3375D">
        <w:rPr>
          <w:rFonts w:ascii="Times New Roman" w:hAnsi="Times New Roman" w:cs="Times New Roman"/>
          <w:sz w:val="28"/>
          <w:szCs w:val="28"/>
        </w:rPr>
        <w:t xml:space="preserve"> доступен любому пользователю информационно-телекоммуникационной сети Интернет и организован таким образом, чтобы </w:t>
      </w:r>
      <w:r w:rsidRPr="00B3375D">
        <w:rPr>
          <w:rFonts w:ascii="Times New Roman" w:hAnsi="Times New Roman" w:cs="Times New Roman"/>
          <w:sz w:val="28"/>
          <w:szCs w:val="28"/>
        </w:rPr>
        <w:lastRenderedPageBreak/>
        <w:t>обеспечить простой и эффективный поиск информации по государственным и муниципальным услугам.</w:t>
      </w:r>
    </w:p>
    <w:p w:rsidR="00B3375D" w:rsidRPr="00B3375D" w:rsidRDefault="00B3375D" w:rsidP="00B3375D">
      <w:pPr>
        <w:rPr>
          <w:rFonts w:ascii="Times New Roman" w:hAnsi="Times New Roman" w:cs="Times New Roman"/>
          <w:sz w:val="28"/>
          <w:szCs w:val="28"/>
        </w:rPr>
      </w:pPr>
      <w:r w:rsidRPr="00B3375D">
        <w:rPr>
          <w:rFonts w:ascii="Times New Roman" w:hAnsi="Times New Roman" w:cs="Times New Roman"/>
          <w:sz w:val="28"/>
          <w:szCs w:val="28"/>
        </w:rPr>
        <w:t>а) упрощение получения государственной и муниципальной услуги и другой полезной информации;</w:t>
      </w:r>
    </w:p>
    <w:p w:rsidR="00B3375D" w:rsidRPr="00B3375D" w:rsidRDefault="00B3375D" w:rsidP="00B3375D">
      <w:pPr>
        <w:rPr>
          <w:rFonts w:ascii="Times New Roman" w:hAnsi="Times New Roman" w:cs="Times New Roman"/>
          <w:sz w:val="28"/>
          <w:szCs w:val="28"/>
        </w:rPr>
      </w:pPr>
      <w:r w:rsidRPr="00B3375D">
        <w:rPr>
          <w:rFonts w:ascii="Times New Roman" w:hAnsi="Times New Roman" w:cs="Times New Roman"/>
          <w:sz w:val="28"/>
          <w:szCs w:val="28"/>
        </w:rPr>
        <w:t>б) сокращение времени от подачи заявления до выдачи оформленного документа;</w:t>
      </w:r>
    </w:p>
    <w:p w:rsidR="00B3375D" w:rsidRPr="00B3375D" w:rsidRDefault="00B3375D" w:rsidP="00B3375D">
      <w:pPr>
        <w:rPr>
          <w:rFonts w:ascii="Times New Roman" w:hAnsi="Times New Roman" w:cs="Times New Roman"/>
          <w:sz w:val="28"/>
          <w:szCs w:val="28"/>
        </w:rPr>
      </w:pPr>
      <w:r w:rsidRPr="00B3375D">
        <w:rPr>
          <w:rFonts w:ascii="Times New Roman" w:hAnsi="Times New Roman" w:cs="Times New Roman"/>
          <w:sz w:val="28"/>
          <w:szCs w:val="28"/>
        </w:rPr>
        <w:t>в) сокращение количества предоставляемых документов;</w:t>
      </w:r>
    </w:p>
    <w:p w:rsidR="00B3375D" w:rsidRPr="00B3375D" w:rsidRDefault="00B3375D" w:rsidP="00B3375D">
      <w:pPr>
        <w:rPr>
          <w:rFonts w:ascii="Times New Roman" w:hAnsi="Times New Roman" w:cs="Times New Roman"/>
          <w:sz w:val="28"/>
          <w:szCs w:val="28"/>
        </w:rPr>
      </w:pPr>
      <w:r w:rsidRPr="00B3375D">
        <w:rPr>
          <w:rFonts w:ascii="Times New Roman" w:hAnsi="Times New Roman" w:cs="Times New Roman"/>
          <w:sz w:val="28"/>
          <w:szCs w:val="28"/>
        </w:rPr>
        <w:t>г) информирование гражданина на каждом этапе работы по его заявле</w:t>
      </w:r>
      <w:r w:rsidRPr="00B3375D">
        <w:rPr>
          <w:rFonts w:ascii="Times New Roman" w:hAnsi="Times New Roman" w:cs="Times New Roman"/>
          <w:sz w:val="28"/>
          <w:szCs w:val="28"/>
        </w:rPr>
        <w:softHyphen/>
        <w:t>нию;</w:t>
      </w:r>
    </w:p>
    <w:p w:rsidR="00B3375D" w:rsidRPr="00B3375D" w:rsidRDefault="00B3375D" w:rsidP="00B3375D">
      <w:pPr>
        <w:rPr>
          <w:rFonts w:ascii="Times New Roman" w:hAnsi="Times New Roman" w:cs="Times New Roman"/>
          <w:sz w:val="28"/>
          <w:szCs w:val="28"/>
        </w:rPr>
      </w:pPr>
      <w:r w:rsidRPr="00B3375D">
        <w:rPr>
          <w:rFonts w:ascii="Times New Roman" w:hAnsi="Times New Roman" w:cs="Times New Roman"/>
          <w:sz w:val="28"/>
          <w:szCs w:val="28"/>
        </w:rPr>
        <w:t>д) заявление о предоставлении государственных и муниципальных услуг можно подать практически не выходя из дома или не покидая рабочего места.</w:t>
      </w:r>
    </w:p>
    <w:p w:rsidR="00B3375D" w:rsidRPr="00B3375D" w:rsidRDefault="00B3375D" w:rsidP="00B3375D">
      <w:pPr>
        <w:rPr>
          <w:rFonts w:ascii="Times New Roman" w:hAnsi="Times New Roman" w:cs="Times New Roman"/>
          <w:sz w:val="28"/>
          <w:szCs w:val="28"/>
        </w:rPr>
      </w:pPr>
      <w:r w:rsidRPr="00B3375D">
        <w:rPr>
          <w:rFonts w:ascii="Times New Roman" w:hAnsi="Times New Roman" w:cs="Times New Roman"/>
          <w:sz w:val="28"/>
          <w:szCs w:val="28"/>
        </w:rPr>
        <w:t>2. Процесс регистрации на портале государственных услуг</w:t>
      </w:r>
    </w:p>
    <w:p w:rsidR="00B3375D" w:rsidRPr="00B3375D" w:rsidRDefault="00B3375D" w:rsidP="00B3375D">
      <w:pPr>
        <w:rPr>
          <w:rFonts w:ascii="Times New Roman" w:hAnsi="Times New Roman" w:cs="Times New Roman"/>
          <w:sz w:val="28"/>
          <w:szCs w:val="28"/>
        </w:rPr>
      </w:pPr>
      <w:r w:rsidRPr="00B3375D">
        <w:rPr>
          <w:rFonts w:ascii="Times New Roman" w:hAnsi="Times New Roman" w:cs="Times New Roman"/>
          <w:sz w:val="28"/>
          <w:szCs w:val="28"/>
        </w:rPr>
        <w:t>Процедура регистрации на Едином портале государственных услуг начинается с нажатия кнопки «Регистрация».</w:t>
      </w:r>
    </w:p>
    <w:p w:rsidR="00B3375D" w:rsidRPr="00B3375D" w:rsidRDefault="00B3375D" w:rsidP="00B3375D">
      <w:pPr>
        <w:rPr>
          <w:rFonts w:ascii="Times New Roman" w:hAnsi="Times New Roman" w:cs="Times New Roman"/>
          <w:sz w:val="28"/>
          <w:szCs w:val="28"/>
        </w:rPr>
      </w:pPr>
      <w:r w:rsidRPr="00B3375D">
        <w:rPr>
          <w:rFonts w:ascii="Times New Roman" w:hAnsi="Times New Roman" w:cs="Times New Roman"/>
          <w:sz w:val="28"/>
          <w:szCs w:val="28"/>
        </w:rPr>
        <w:t>1. В верхнем правом углу нажмите кнопку «Войдите в личный кабинет».</w:t>
      </w:r>
    </w:p>
    <w:p w:rsidR="00B3375D" w:rsidRPr="00B3375D" w:rsidRDefault="00B3375D" w:rsidP="00B3375D">
      <w:pPr>
        <w:rPr>
          <w:rFonts w:ascii="Times New Roman" w:hAnsi="Times New Roman" w:cs="Times New Roman"/>
          <w:sz w:val="28"/>
          <w:szCs w:val="28"/>
        </w:rPr>
      </w:pPr>
      <w:r w:rsidRPr="00B3375D">
        <w:rPr>
          <w:rFonts w:ascii="Times New Roman" w:hAnsi="Times New Roman" w:cs="Times New Roman"/>
          <w:sz w:val="28"/>
          <w:szCs w:val="28"/>
        </w:rPr>
        <w:t>2. Далее нажмите кнопку «Зарегистрироваться».</w:t>
      </w:r>
    </w:p>
    <w:p w:rsidR="00B3375D" w:rsidRPr="00B3375D" w:rsidRDefault="00B3375D" w:rsidP="00B3375D">
      <w:pPr>
        <w:rPr>
          <w:rFonts w:ascii="Times New Roman" w:hAnsi="Times New Roman" w:cs="Times New Roman"/>
          <w:sz w:val="28"/>
          <w:szCs w:val="28"/>
        </w:rPr>
      </w:pPr>
      <w:r w:rsidRPr="00B3375D">
        <w:rPr>
          <w:rFonts w:ascii="Times New Roman" w:hAnsi="Times New Roman" w:cs="Times New Roman"/>
          <w:sz w:val="28"/>
          <w:szCs w:val="28"/>
        </w:rPr>
        <w:t>3. Внесите в предложенные системой поля необходимые достоверные сведения:</w:t>
      </w:r>
    </w:p>
    <w:p w:rsidR="00B3375D" w:rsidRPr="00B3375D" w:rsidRDefault="00B3375D" w:rsidP="00B3375D">
      <w:pPr>
        <w:rPr>
          <w:rFonts w:ascii="Times New Roman" w:hAnsi="Times New Roman" w:cs="Times New Roman"/>
          <w:sz w:val="28"/>
          <w:szCs w:val="28"/>
        </w:rPr>
      </w:pPr>
      <w:r w:rsidRPr="00B3375D">
        <w:rPr>
          <w:rFonts w:ascii="Times New Roman" w:hAnsi="Times New Roman" w:cs="Times New Roman"/>
          <w:sz w:val="28"/>
          <w:szCs w:val="28"/>
        </w:rPr>
        <w:t>-  Фамилия;</w:t>
      </w:r>
    </w:p>
    <w:p w:rsidR="00B3375D" w:rsidRPr="00B3375D" w:rsidRDefault="00B3375D" w:rsidP="00B3375D">
      <w:pPr>
        <w:rPr>
          <w:rFonts w:ascii="Times New Roman" w:hAnsi="Times New Roman" w:cs="Times New Roman"/>
          <w:sz w:val="28"/>
          <w:szCs w:val="28"/>
        </w:rPr>
      </w:pPr>
      <w:r w:rsidRPr="00B3375D">
        <w:rPr>
          <w:rFonts w:ascii="Times New Roman" w:hAnsi="Times New Roman" w:cs="Times New Roman"/>
          <w:sz w:val="28"/>
          <w:szCs w:val="28"/>
        </w:rPr>
        <w:t>-  Имя;</w:t>
      </w:r>
    </w:p>
    <w:p w:rsidR="00B3375D" w:rsidRPr="00B3375D" w:rsidRDefault="00B3375D" w:rsidP="00B3375D">
      <w:pPr>
        <w:rPr>
          <w:rFonts w:ascii="Times New Roman" w:hAnsi="Times New Roman" w:cs="Times New Roman"/>
          <w:sz w:val="28"/>
          <w:szCs w:val="28"/>
        </w:rPr>
      </w:pPr>
      <w:r w:rsidRPr="00B3375D">
        <w:rPr>
          <w:rFonts w:ascii="Times New Roman" w:hAnsi="Times New Roman" w:cs="Times New Roman"/>
          <w:sz w:val="28"/>
          <w:szCs w:val="28"/>
        </w:rPr>
        <w:t>-  Номер мобильного телефона (на него система отправит код подтверждения, который действует 300 секунд) или адрес электронной почты (ссылка в письме действует 3 суток);</w:t>
      </w:r>
    </w:p>
    <w:p w:rsidR="00B3375D" w:rsidRPr="00B3375D" w:rsidRDefault="00B3375D" w:rsidP="00B3375D">
      <w:pPr>
        <w:rPr>
          <w:rFonts w:ascii="Times New Roman" w:hAnsi="Times New Roman" w:cs="Times New Roman"/>
          <w:sz w:val="28"/>
          <w:szCs w:val="28"/>
        </w:rPr>
      </w:pPr>
      <w:r w:rsidRPr="00B3375D">
        <w:rPr>
          <w:rFonts w:ascii="Times New Roman" w:hAnsi="Times New Roman" w:cs="Times New Roman"/>
          <w:sz w:val="28"/>
          <w:szCs w:val="28"/>
        </w:rPr>
        <w:t>-  Введите полученный в сообщении сгенерированный системой код.</w:t>
      </w:r>
    </w:p>
    <w:p w:rsidR="00B3375D" w:rsidRPr="00B3375D" w:rsidRDefault="00B3375D" w:rsidP="00B3375D">
      <w:pPr>
        <w:rPr>
          <w:rFonts w:ascii="Times New Roman" w:hAnsi="Times New Roman" w:cs="Times New Roman"/>
          <w:sz w:val="28"/>
          <w:szCs w:val="28"/>
        </w:rPr>
      </w:pPr>
      <w:r w:rsidRPr="00B3375D">
        <w:rPr>
          <w:rFonts w:ascii="Times New Roman" w:hAnsi="Times New Roman" w:cs="Times New Roman"/>
          <w:sz w:val="28"/>
          <w:szCs w:val="28"/>
        </w:rPr>
        <w:t>-  Введите придуманный Вами пароль;</w:t>
      </w:r>
    </w:p>
    <w:p w:rsidR="00B3375D" w:rsidRPr="00B3375D" w:rsidRDefault="00B3375D" w:rsidP="00B3375D">
      <w:pPr>
        <w:rPr>
          <w:rFonts w:ascii="Times New Roman" w:hAnsi="Times New Roman" w:cs="Times New Roman"/>
          <w:sz w:val="28"/>
          <w:szCs w:val="28"/>
        </w:rPr>
      </w:pPr>
      <w:r w:rsidRPr="00B3375D">
        <w:rPr>
          <w:rFonts w:ascii="Times New Roman" w:hAnsi="Times New Roman" w:cs="Times New Roman"/>
          <w:sz w:val="28"/>
          <w:szCs w:val="28"/>
        </w:rPr>
        <w:t>-  Подтвердите указанный выше пароль;</w:t>
      </w:r>
    </w:p>
    <w:p w:rsidR="00B3375D" w:rsidRPr="00B3375D" w:rsidRDefault="00B3375D" w:rsidP="00B3375D">
      <w:pPr>
        <w:rPr>
          <w:rFonts w:ascii="Times New Roman" w:hAnsi="Times New Roman" w:cs="Times New Roman"/>
          <w:sz w:val="28"/>
          <w:szCs w:val="28"/>
        </w:rPr>
      </w:pPr>
      <w:r w:rsidRPr="00B3375D">
        <w:rPr>
          <w:rFonts w:ascii="Times New Roman" w:hAnsi="Times New Roman" w:cs="Times New Roman"/>
          <w:sz w:val="28"/>
          <w:szCs w:val="28"/>
        </w:rPr>
        <w:t>4. После ввода необходимых для регистрации сведений нажать кнопку «Зарегистрироваться». При успешной регистрации система переведет Вас на страницу входа в личный ка</w:t>
      </w:r>
      <w:r w:rsidRPr="00B3375D">
        <w:rPr>
          <w:rFonts w:ascii="Times New Roman" w:hAnsi="Times New Roman" w:cs="Times New Roman"/>
          <w:sz w:val="28"/>
          <w:szCs w:val="28"/>
        </w:rPr>
        <w:softHyphen/>
        <w:t>бинет.</w:t>
      </w:r>
    </w:p>
    <w:p w:rsidR="00B3375D" w:rsidRPr="00B3375D" w:rsidRDefault="00B3375D" w:rsidP="00B3375D">
      <w:pPr>
        <w:rPr>
          <w:rFonts w:ascii="Times New Roman" w:hAnsi="Times New Roman" w:cs="Times New Roman"/>
          <w:sz w:val="28"/>
          <w:szCs w:val="28"/>
        </w:rPr>
      </w:pPr>
      <w:r w:rsidRPr="00B3375D">
        <w:rPr>
          <w:rFonts w:ascii="Times New Roman" w:hAnsi="Times New Roman" w:cs="Times New Roman"/>
          <w:sz w:val="28"/>
          <w:szCs w:val="28"/>
        </w:rPr>
        <w:t>5.  В поле «СНИЛС» необходимо ввести № СНИЛСа, указанный при ре</w:t>
      </w:r>
      <w:r w:rsidRPr="00B3375D">
        <w:rPr>
          <w:rFonts w:ascii="Times New Roman" w:hAnsi="Times New Roman" w:cs="Times New Roman"/>
          <w:sz w:val="28"/>
          <w:szCs w:val="28"/>
        </w:rPr>
        <w:softHyphen/>
        <w:t>гистрации.</w:t>
      </w:r>
    </w:p>
    <w:p w:rsidR="00B3375D" w:rsidRPr="00B3375D" w:rsidRDefault="00B3375D" w:rsidP="00B3375D">
      <w:pPr>
        <w:rPr>
          <w:rFonts w:ascii="Times New Roman" w:hAnsi="Times New Roman" w:cs="Times New Roman"/>
          <w:sz w:val="28"/>
          <w:szCs w:val="28"/>
        </w:rPr>
      </w:pPr>
      <w:r w:rsidRPr="00B3375D">
        <w:rPr>
          <w:rFonts w:ascii="Times New Roman" w:hAnsi="Times New Roman" w:cs="Times New Roman"/>
          <w:sz w:val="28"/>
          <w:szCs w:val="28"/>
        </w:rPr>
        <w:t>6.  В поле «Пароль» необходимо ввести пароль, указанный при регистра</w:t>
      </w:r>
      <w:r w:rsidRPr="00B3375D">
        <w:rPr>
          <w:rFonts w:ascii="Times New Roman" w:hAnsi="Times New Roman" w:cs="Times New Roman"/>
          <w:sz w:val="28"/>
          <w:szCs w:val="28"/>
        </w:rPr>
        <w:softHyphen/>
        <w:t>ции и нажать кнопку «Войти».</w:t>
      </w:r>
    </w:p>
    <w:p w:rsidR="00B3375D" w:rsidRPr="00B3375D" w:rsidRDefault="00B3375D" w:rsidP="00B3375D">
      <w:pPr>
        <w:rPr>
          <w:rFonts w:ascii="Times New Roman" w:hAnsi="Times New Roman" w:cs="Times New Roman"/>
          <w:sz w:val="28"/>
          <w:szCs w:val="28"/>
        </w:rPr>
      </w:pPr>
      <w:r w:rsidRPr="00B3375D">
        <w:rPr>
          <w:rFonts w:ascii="Times New Roman" w:hAnsi="Times New Roman" w:cs="Times New Roman"/>
          <w:sz w:val="28"/>
          <w:szCs w:val="28"/>
        </w:rPr>
        <w:lastRenderedPageBreak/>
        <w:t>7.  При успешном входе в личный кабинет в верхнем правом углу будут отражаться Ваши Фамилия, Имя и Отчество.</w:t>
      </w:r>
    </w:p>
    <w:p w:rsidR="00B3375D" w:rsidRPr="00B3375D" w:rsidRDefault="00B3375D" w:rsidP="00B3375D">
      <w:pPr>
        <w:rPr>
          <w:rFonts w:ascii="Times New Roman" w:hAnsi="Times New Roman" w:cs="Times New Roman"/>
          <w:sz w:val="28"/>
          <w:szCs w:val="28"/>
        </w:rPr>
      </w:pPr>
      <w:r w:rsidRPr="00B3375D">
        <w:rPr>
          <w:rFonts w:ascii="Times New Roman" w:hAnsi="Times New Roman" w:cs="Times New Roman"/>
          <w:sz w:val="28"/>
          <w:szCs w:val="28"/>
        </w:rPr>
        <w:t>Модуль «Личный кабинет» позволяет пользователю после прохождения процедуры регистрации:</w:t>
      </w:r>
    </w:p>
    <w:p w:rsidR="00B3375D" w:rsidRPr="00B3375D" w:rsidRDefault="00B3375D" w:rsidP="00B3375D">
      <w:pPr>
        <w:rPr>
          <w:rFonts w:ascii="Times New Roman" w:hAnsi="Times New Roman" w:cs="Times New Roman"/>
          <w:sz w:val="28"/>
          <w:szCs w:val="28"/>
        </w:rPr>
      </w:pPr>
      <w:r w:rsidRPr="00B3375D">
        <w:rPr>
          <w:rFonts w:ascii="Times New Roman" w:hAnsi="Times New Roman" w:cs="Times New Roman"/>
          <w:sz w:val="28"/>
          <w:szCs w:val="28"/>
        </w:rPr>
        <w:t>•   просматривать информацию о государственной или муници</w:t>
      </w:r>
      <w:r w:rsidRPr="00B3375D">
        <w:rPr>
          <w:rFonts w:ascii="Times New Roman" w:hAnsi="Times New Roman" w:cs="Times New Roman"/>
          <w:sz w:val="28"/>
          <w:szCs w:val="28"/>
        </w:rPr>
        <w:softHyphen/>
        <w:t>пальной услуге (функции);</w:t>
      </w:r>
    </w:p>
    <w:p w:rsidR="00B3375D" w:rsidRPr="00B3375D" w:rsidRDefault="00B3375D" w:rsidP="00B3375D">
      <w:pPr>
        <w:rPr>
          <w:rFonts w:ascii="Times New Roman" w:hAnsi="Times New Roman" w:cs="Times New Roman"/>
          <w:sz w:val="28"/>
          <w:szCs w:val="28"/>
        </w:rPr>
      </w:pPr>
      <w:r w:rsidRPr="00B3375D">
        <w:rPr>
          <w:rFonts w:ascii="Times New Roman" w:hAnsi="Times New Roman" w:cs="Times New Roman"/>
          <w:sz w:val="28"/>
          <w:szCs w:val="28"/>
        </w:rPr>
        <w:t>•   получить доступ к формам заявлений и иных документов, необходимых для получения государственной или муниципальной услуги (функции), обеспечит их заполнение и представление в электрон</w:t>
      </w:r>
      <w:r w:rsidRPr="00B3375D">
        <w:rPr>
          <w:rFonts w:ascii="Times New Roman" w:hAnsi="Times New Roman" w:cs="Times New Roman"/>
          <w:sz w:val="28"/>
          <w:szCs w:val="28"/>
        </w:rPr>
        <w:softHyphen/>
        <w:t>ной форме;</w:t>
      </w:r>
    </w:p>
    <w:p w:rsidR="00B3375D" w:rsidRPr="00B3375D" w:rsidRDefault="00B3375D" w:rsidP="00B3375D">
      <w:pPr>
        <w:rPr>
          <w:rFonts w:ascii="Times New Roman" w:hAnsi="Times New Roman" w:cs="Times New Roman"/>
          <w:sz w:val="28"/>
          <w:szCs w:val="28"/>
        </w:rPr>
      </w:pPr>
      <w:r w:rsidRPr="00B3375D">
        <w:rPr>
          <w:rFonts w:ascii="Times New Roman" w:hAnsi="Times New Roman" w:cs="Times New Roman"/>
          <w:sz w:val="28"/>
          <w:szCs w:val="28"/>
        </w:rPr>
        <w:t>•   осуществлять обращение в электронной форме в государ</w:t>
      </w:r>
      <w:r w:rsidRPr="00B3375D">
        <w:rPr>
          <w:rFonts w:ascii="Times New Roman" w:hAnsi="Times New Roman" w:cs="Times New Roman"/>
          <w:sz w:val="28"/>
          <w:szCs w:val="28"/>
        </w:rPr>
        <w:softHyphen/>
        <w:t>ственные органы или органы местного самоуправления;</w:t>
      </w:r>
    </w:p>
    <w:p w:rsidR="00B3375D" w:rsidRPr="00B3375D" w:rsidRDefault="00B3375D" w:rsidP="00B3375D">
      <w:pPr>
        <w:rPr>
          <w:rFonts w:ascii="Times New Roman" w:hAnsi="Times New Roman" w:cs="Times New Roman"/>
          <w:sz w:val="28"/>
          <w:szCs w:val="28"/>
        </w:rPr>
      </w:pPr>
      <w:r w:rsidRPr="00B3375D">
        <w:rPr>
          <w:rFonts w:ascii="Times New Roman" w:hAnsi="Times New Roman" w:cs="Times New Roman"/>
          <w:sz w:val="28"/>
          <w:szCs w:val="28"/>
        </w:rPr>
        <w:t>•   осуществлять мониторинга хода предоставления государ</w:t>
      </w:r>
      <w:r w:rsidRPr="00B3375D">
        <w:rPr>
          <w:rFonts w:ascii="Times New Roman" w:hAnsi="Times New Roman" w:cs="Times New Roman"/>
          <w:sz w:val="28"/>
          <w:szCs w:val="28"/>
        </w:rPr>
        <w:softHyphen/>
        <w:t>ственной или муниципальной услуги или исполнения государственной функции;</w:t>
      </w:r>
    </w:p>
    <w:p w:rsidR="00B3375D" w:rsidRPr="00B3375D" w:rsidRDefault="00B3375D" w:rsidP="00B3375D">
      <w:pPr>
        <w:rPr>
          <w:rFonts w:ascii="Times New Roman" w:hAnsi="Times New Roman" w:cs="Times New Roman"/>
          <w:sz w:val="28"/>
          <w:szCs w:val="28"/>
        </w:rPr>
      </w:pPr>
      <w:r w:rsidRPr="00B3375D">
        <w:rPr>
          <w:rFonts w:ascii="Times New Roman" w:hAnsi="Times New Roman" w:cs="Times New Roman"/>
          <w:sz w:val="28"/>
          <w:szCs w:val="28"/>
        </w:rPr>
        <w:t>•   просматривать перечень начислений и оплачивать государ</w:t>
      </w:r>
      <w:r w:rsidRPr="00B3375D">
        <w:rPr>
          <w:rFonts w:ascii="Times New Roman" w:hAnsi="Times New Roman" w:cs="Times New Roman"/>
          <w:sz w:val="28"/>
          <w:szCs w:val="28"/>
        </w:rPr>
        <w:softHyphen/>
        <w:t>ственные пошлины, штрафы и сборы.</w:t>
      </w:r>
    </w:p>
    <w:p w:rsidR="00B3375D" w:rsidRPr="00B3375D" w:rsidRDefault="00B3375D" w:rsidP="00B3375D">
      <w:pPr>
        <w:rPr>
          <w:rFonts w:ascii="Times New Roman" w:hAnsi="Times New Roman" w:cs="Times New Roman"/>
          <w:sz w:val="28"/>
          <w:szCs w:val="28"/>
        </w:rPr>
      </w:pPr>
      <w:r w:rsidRPr="00B3375D">
        <w:rPr>
          <w:rFonts w:ascii="Times New Roman" w:hAnsi="Times New Roman" w:cs="Times New Roman"/>
          <w:sz w:val="28"/>
          <w:szCs w:val="28"/>
        </w:rPr>
        <w:t>3. Отслеживание процессов оказания услуги</w:t>
      </w:r>
    </w:p>
    <w:p w:rsidR="00B3375D" w:rsidRPr="00B3375D" w:rsidRDefault="00B3375D" w:rsidP="00B3375D">
      <w:pPr>
        <w:rPr>
          <w:rFonts w:ascii="Times New Roman" w:hAnsi="Times New Roman" w:cs="Times New Roman"/>
          <w:sz w:val="28"/>
          <w:szCs w:val="28"/>
        </w:rPr>
      </w:pPr>
      <w:r w:rsidRPr="00B3375D">
        <w:rPr>
          <w:rFonts w:ascii="Times New Roman" w:hAnsi="Times New Roman" w:cs="Times New Roman"/>
          <w:sz w:val="28"/>
          <w:szCs w:val="28"/>
        </w:rPr>
        <w:t>В личном кабинете пользователю предоставлена возможность отслежи</w:t>
      </w:r>
      <w:r w:rsidRPr="00B3375D">
        <w:rPr>
          <w:rFonts w:ascii="Times New Roman" w:hAnsi="Times New Roman" w:cs="Times New Roman"/>
          <w:sz w:val="28"/>
          <w:szCs w:val="28"/>
        </w:rPr>
        <w:softHyphen/>
        <w:t>вать процесс исполнения направленного запроса. Для этого необходимо:</w:t>
      </w:r>
    </w:p>
    <w:p w:rsidR="00B3375D" w:rsidRPr="00B3375D" w:rsidRDefault="00B3375D" w:rsidP="00B3375D">
      <w:pPr>
        <w:rPr>
          <w:rFonts w:ascii="Times New Roman" w:hAnsi="Times New Roman" w:cs="Times New Roman"/>
          <w:sz w:val="28"/>
          <w:szCs w:val="28"/>
        </w:rPr>
      </w:pPr>
      <w:r w:rsidRPr="00B3375D">
        <w:rPr>
          <w:rFonts w:ascii="Times New Roman" w:hAnsi="Times New Roman" w:cs="Times New Roman"/>
          <w:sz w:val="28"/>
          <w:szCs w:val="28"/>
        </w:rPr>
        <w:t>1. Войти в личный кабинет</w:t>
      </w:r>
    </w:p>
    <w:p w:rsidR="00B3375D" w:rsidRPr="00B3375D" w:rsidRDefault="00B3375D" w:rsidP="00B3375D">
      <w:pPr>
        <w:rPr>
          <w:rFonts w:ascii="Times New Roman" w:hAnsi="Times New Roman" w:cs="Times New Roman"/>
          <w:sz w:val="28"/>
          <w:szCs w:val="28"/>
        </w:rPr>
      </w:pPr>
      <w:r w:rsidRPr="00B3375D">
        <w:rPr>
          <w:rFonts w:ascii="Times New Roman" w:hAnsi="Times New Roman" w:cs="Times New Roman"/>
          <w:sz w:val="28"/>
          <w:szCs w:val="28"/>
        </w:rPr>
        <w:t>2. Войти в раздел «Мои заявки»</w:t>
      </w:r>
    </w:p>
    <w:p w:rsidR="00B3375D" w:rsidRPr="00B3375D" w:rsidRDefault="00B3375D" w:rsidP="00B3375D">
      <w:pPr>
        <w:rPr>
          <w:rFonts w:ascii="Times New Roman" w:hAnsi="Times New Roman" w:cs="Times New Roman"/>
          <w:sz w:val="28"/>
          <w:szCs w:val="28"/>
        </w:rPr>
      </w:pPr>
      <w:r w:rsidRPr="00B3375D">
        <w:rPr>
          <w:rFonts w:ascii="Times New Roman" w:hAnsi="Times New Roman" w:cs="Times New Roman"/>
          <w:sz w:val="28"/>
          <w:szCs w:val="28"/>
        </w:rPr>
        <w:t>3. Нажать на кнопку «История заявлений», расположенные под интересующим за</w:t>
      </w:r>
      <w:r w:rsidRPr="00B3375D">
        <w:rPr>
          <w:rFonts w:ascii="Times New Roman" w:hAnsi="Times New Roman" w:cs="Times New Roman"/>
          <w:sz w:val="28"/>
          <w:szCs w:val="28"/>
        </w:rPr>
        <w:softHyphen/>
        <w:t>явлением.</w:t>
      </w:r>
    </w:p>
    <w:p w:rsidR="00B3375D" w:rsidRPr="00B3375D" w:rsidRDefault="00B3375D" w:rsidP="00B3375D">
      <w:pPr>
        <w:rPr>
          <w:rFonts w:ascii="Times New Roman" w:hAnsi="Times New Roman" w:cs="Times New Roman"/>
          <w:sz w:val="28"/>
          <w:szCs w:val="28"/>
        </w:rPr>
      </w:pPr>
      <w:r w:rsidRPr="00B3375D">
        <w:rPr>
          <w:rFonts w:ascii="Times New Roman" w:hAnsi="Times New Roman" w:cs="Times New Roman"/>
          <w:sz w:val="28"/>
          <w:szCs w:val="28"/>
        </w:rPr>
        <w:t>На вкладке «Мои заявки» в личном кабинете заявителя отображаются поданные заявления и черновики заявлений, информация по заявлению, сведения о результатах оказания услуги, истории рассмотрения заявления, отправленных заявителю файлах, счетах к оплате.</w:t>
      </w:r>
    </w:p>
    <w:p w:rsidR="00B3375D" w:rsidRPr="00B3375D" w:rsidRDefault="00B3375D" w:rsidP="00B3375D">
      <w:pPr>
        <w:rPr>
          <w:rFonts w:ascii="Times New Roman" w:hAnsi="Times New Roman" w:cs="Times New Roman"/>
          <w:sz w:val="28"/>
          <w:szCs w:val="28"/>
        </w:rPr>
      </w:pPr>
      <w:r w:rsidRPr="00B3375D">
        <w:rPr>
          <w:rFonts w:ascii="Times New Roman" w:hAnsi="Times New Roman" w:cs="Times New Roman"/>
          <w:sz w:val="28"/>
          <w:szCs w:val="28"/>
        </w:rPr>
        <w:t>Орган, предоставляющий услугу, информирует заявителя о ходе движения заявления, направляет заявителю уведомления о соответствии сведений в заявлении и пакета документов требованиям административного регламента, об отправке межведомственных электронных запросов, необходимых для оказания услуги, времени и месте получения результата.</w:t>
      </w:r>
    </w:p>
    <w:p w:rsidR="00B3375D" w:rsidRPr="00B3375D" w:rsidRDefault="00B3375D" w:rsidP="00B3375D">
      <w:pPr>
        <w:rPr>
          <w:rFonts w:ascii="Times New Roman" w:hAnsi="Times New Roman" w:cs="Times New Roman"/>
          <w:sz w:val="28"/>
          <w:szCs w:val="28"/>
        </w:rPr>
      </w:pPr>
      <w:r w:rsidRPr="00B3375D">
        <w:rPr>
          <w:rFonts w:ascii="Times New Roman" w:hAnsi="Times New Roman" w:cs="Times New Roman"/>
          <w:sz w:val="28"/>
          <w:szCs w:val="28"/>
        </w:rPr>
        <w:t xml:space="preserve">Уведомления также содержат пояснения специалистов органа, предоставляющего услугу, о действиях заявителя по устранению замечаний для повторного обращения за услугой, в случае отказа в предоставлении </w:t>
      </w:r>
      <w:r w:rsidRPr="00B3375D">
        <w:rPr>
          <w:rFonts w:ascii="Times New Roman" w:hAnsi="Times New Roman" w:cs="Times New Roman"/>
          <w:sz w:val="28"/>
          <w:szCs w:val="28"/>
        </w:rPr>
        <w:lastRenderedPageBreak/>
        <w:t>услуги из-за несоответствия заявления и приложенных документов требованиям административного регламента.</w:t>
      </w:r>
    </w:p>
    <w:p w:rsidR="00B3375D" w:rsidRPr="00B3375D" w:rsidRDefault="00B3375D" w:rsidP="00B3375D">
      <w:pPr>
        <w:rPr>
          <w:rFonts w:ascii="Times New Roman" w:hAnsi="Times New Roman" w:cs="Times New Roman"/>
          <w:sz w:val="28"/>
          <w:szCs w:val="28"/>
        </w:rPr>
      </w:pPr>
      <w:r w:rsidRPr="00B3375D">
        <w:rPr>
          <w:rFonts w:ascii="Times New Roman" w:hAnsi="Times New Roman" w:cs="Times New Roman"/>
          <w:sz w:val="28"/>
          <w:szCs w:val="28"/>
        </w:rPr>
        <w:t>В ходе оказания услуги заявитель получает уведомления в личный кабинет на Едином портале государственных услуг о возможности приехать в предложенное время в орган, предоставляющий услугу, для предъявления оригиналов документов и получения результата оказания услуги.</w:t>
      </w:r>
    </w:p>
    <w:p w:rsidR="00B3375D" w:rsidRPr="00B3375D" w:rsidRDefault="00B3375D" w:rsidP="00B3375D">
      <w:pPr>
        <w:rPr>
          <w:rFonts w:ascii="Times New Roman" w:hAnsi="Times New Roman" w:cs="Times New Roman"/>
          <w:sz w:val="28"/>
          <w:szCs w:val="28"/>
        </w:rPr>
      </w:pPr>
      <w:r w:rsidRPr="00B3375D">
        <w:rPr>
          <w:rFonts w:ascii="Times New Roman" w:hAnsi="Times New Roman" w:cs="Times New Roman"/>
          <w:sz w:val="28"/>
          <w:szCs w:val="28"/>
        </w:rPr>
        <w:t>Учитывая то, что у специалистов органа, предоставляющего услугу, было время, подробно изучить представленные в заявлении сведения и электронные копии документов, при приёме заявителя требуется минимальное время для сверки оригиналов с электронными копиями документов, направленными вместе с заявлением с Единого портала государственных услуг.</w:t>
      </w:r>
    </w:p>
    <w:p w:rsidR="00B3375D" w:rsidRPr="00B3375D" w:rsidRDefault="00B3375D" w:rsidP="00B3375D">
      <w:pPr>
        <w:rPr>
          <w:rFonts w:ascii="Times New Roman" w:hAnsi="Times New Roman" w:cs="Times New Roman"/>
          <w:sz w:val="28"/>
          <w:szCs w:val="28"/>
        </w:rPr>
      </w:pPr>
      <w:r w:rsidRPr="00B3375D">
        <w:rPr>
          <w:rFonts w:ascii="Times New Roman" w:hAnsi="Times New Roman" w:cs="Times New Roman"/>
          <w:sz w:val="28"/>
          <w:szCs w:val="28"/>
        </w:rPr>
        <w:t>Обеспечена высокая степень информационной безопасности при взаимодействии через Единый портал государственных услуг заявителя с органами, предоставляющими услуги.</w:t>
      </w:r>
    </w:p>
    <w:p w:rsidR="00B3375D" w:rsidRPr="00B3375D" w:rsidRDefault="00B3375D" w:rsidP="00B3375D">
      <w:pPr>
        <w:rPr>
          <w:rFonts w:ascii="Times New Roman" w:hAnsi="Times New Roman" w:cs="Times New Roman"/>
          <w:sz w:val="28"/>
          <w:szCs w:val="28"/>
        </w:rPr>
      </w:pPr>
      <w:r w:rsidRPr="00B3375D">
        <w:rPr>
          <w:rFonts w:ascii="Times New Roman" w:hAnsi="Times New Roman" w:cs="Times New Roman"/>
          <w:sz w:val="28"/>
          <w:szCs w:val="28"/>
        </w:rPr>
        <w:t>Персональные данные, содержащиеся в Вашем личном кабинете на Едином портале государственных услуг, а также в заявлении на получение той или иной услуги защищены современными средствами информационной безопасности.</w:t>
      </w:r>
    </w:p>
    <w:p w:rsidR="00B3375D" w:rsidRPr="00B3375D" w:rsidRDefault="00B3375D" w:rsidP="00B3375D">
      <w:pPr>
        <w:rPr>
          <w:rFonts w:ascii="Times New Roman" w:hAnsi="Times New Roman" w:cs="Times New Roman"/>
          <w:sz w:val="28"/>
          <w:szCs w:val="28"/>
        </w:rPr>
      </w:pPr>
      <w:r w:rsidRPr="00B3375D">
        <w:rPr>
          <w:rFonts w:ascii="Times New Roman" w:hAnsi="Times New Roman" w:cs="Times New Roman"/>
          <w:sz w:val="28"/>
          <w:szCs w:val="28"/>
        </w:rPr>
        <w:t>В системе безопасности портала государственных услуг используется обширный набор механизмов безопасности: межсетевые экраны, средства анализа содержимого, средства предотвращения вторжений, антивирусные средства, средства мониторинга и контроля защищенности.</w:t>
      </w:r>
    </w:p>
    <w:p w:rsidR="00B3375D" w:rsidRPr="00B3375D" w:rsidRDefault="00B3375D" w:rsidP="00B3375D">
      <w:pPr>
        <w:rPr>
          <w:rFonts w:ascii="Times New Roman" w:hAnsi="Times New Roman" w:cs="Times New Roman"/>
          <w:sz w:val="28"/>
          <w:szCs w:val="28"/>
        </w:rPr>
      </w:pPr>
      <w:r w:rsidRPr="00B3375D">
        <w:rPr>
          <w:rFonts w:ascii="Times New Roman" w:hAnsi="Times New Roman" w:cs="Times New Roman"/>
          <w:sz w:val="28"/>
          <w:szCs w:val="28"/>
        </w:rPr>
        <w:t>На Едином портале государственных услуг фиксируется вся информация о рассмотрении обращения заявителя и, в случае его несогласия с решением органа, предоставляющего услугу, она передаётся контролирующим органам для оценки обоснованности указанного решения, исходя из требований законодательства и административного регламента предоставления услуги.</w:t>
      </w:r>
    </w:p>
    <w:p w:rsidR="00B3375D" w:rsidRPr="00B3375D" w:rsidRDefault="00B3375D" w:rsidP="00B3375D">
      <w:pPr>
        <w:rPr>
          <w:rFonts w:ascii="Times New Roman" w:hAnsi="Times New Roman" w:cs="Times New Roman"/>
          <w:sz w:val="28"/>
          <w:szCs w:val="28"/>
        </w:rPr>
      </w:pPr>
      <w:r w:rsidRPr="00B3375D">
        <w:rPr>
          <w:rFonts w:ascii="Times New Roman" w:hAnsi="Times New Roman" w:cs="Times New Roman"/>
          <w:sz w:val="28"/>
          <w:szCs w:val="28"/>
        </w:rPr>
        <w:t>Использование современных информационных технологий обеспечивает неукоснительное соблюдение административного регламента предоставления услуги</w:t>
      </w:r>
    </w:p>
    <w:p w:rsidR="00B3375D" w:rsidRPr="00B3375D" w:rsidRDefault="00B3375D" w:rsidP="00B3375D">
      <w:pPr>
        <w:rPr>
          <w:rFonts w:ascii="Times New Roman" w:hAnsi="Times New Roman" w:cs="Times New Roman"/>
          <w:sz w:val="28"/>
          <w:szCs w:val="28"/>
        </w:rPr>
      </w:pPr>
      <w:r w:rsidRPr="00B3375D">
        <w:rPr>
          <w:rFonts w:ascii="Times New Roman" w:hAnsi="Times New Roman" w:cs="Times New Roman"/>
          <w:sz w:val="28"/>
          <w:szCs w:val="28"/>
        </w:rPr>
        <w:t>Шаги процесса оказания государственных и муниципальных услуг, переведённых в электронный вид, определены компьютерной программой, которую используют служащие для предоставления услуги, в том числе для взаимодействия с заявителем и межведомственного электронного взаимодействия.</w:t>
      </w:r>
    </w:p>
    <w:p w:rsidR="00B3375D" w:rsidRPr="00B3375D" w:rsidRDefault="00B3375D" w:rsidP="00B3375D">
      <w:pPr>
        <w:rPr>
          <w:rFonts w:ascii="Times New Roman" w:hAnsi="Times New Roman" w:cs="Times New Roman"/>
          <w:sz w:val="28"/>
          <w:szCs w:val="28"/>
        </w:rPr>
      </w:pPr>
      <w:r w:rsidRPr="00B3375D">
        <w:rPr>
          <w:rFonts w:ascii="Times New Roman" w:hAnsi="Times New Roman" w:cs="Times New Roman"/>
          <w:sz w:val="28"/>
          <w:szCs w:val="28"/>
        </w:rPr>
        <w:lastRenderedPageBreak/>
        <w:t>Время и сами действия служащего при обработке обращения заявителя фиксируются в программе, что обеспечивает соблюдение административного регламента.</w:t>
      </w:r>
    </w:p>
    <w:p w:rsidR="00B3375D" w:rsidRPr="00B3375D" w:rsidRDefault="00B3375D" w:rsidP="00B3375D">
      <w:pPr>
        <w:rPr>
          <w:rFonts w:ascii="Times New Roman" w:hAnsi="Times New Roman" w:cs="Times New Roman"/>
          <w:sz w:val="28"/>
          <w:szCs w:val="28"/>
        </w:rPr>
      </w:pPr>
      <w:r w:rsidRPr="00B3375D">
        <w:rPr>
          <w:rFonts w:ascii="Times New Roman" w:hAnsi="Times New Roman" w:cs="Times New Roman"/>
          <w:sz w:val="28"/>
          <w:szCs w:val="28"/>
        </w:rPr>
        <w:t>На Едином портале государственных услуг обеспечена защита прав заявителя на досудебное обжалование решения органа, предоставляющего государственную или муниципальную услугу</w:t>
      </w:r>
    </w:p>
    <w:p w:rsidR="00B3375D" w:rsidRPr="00B3375D" w:rsidRDefault="00B3375D" w:rsidP="00B3375D">
      <w:pPr>
        <w:rPr>
          <w:rFonts w:ascii="Times New Roman" w:hAnsi="Times New Roman" w:cs="Times New Roman"/>
          <w:sz w:val="28"/>
          <w:szCs w:val="28"/>
        </w:rPr>
      </w:pPr>
      <w:r w:rsidRPr="00B3375D">
        <w:rPr>
          <w:rFonts w:ascii="Times New Roman" w:hAnsi="Times New Roman" w:cs="Times New Roman"/>
          <w:sz w:val="28"/>
          <w:szCs w:val="28"/>
        </w:rPr>
        <w:t>С 1 января 2012 года, в соответствии с Федеральным законом от 27.07.2010 №210-ФЗ, у органов исполнительной власти и у органов местного самоуправления появилась обязанность по рассмотрению жалоб на нарушения порядка предоставления государственных и муниципальных услуг.</w:t>
      </w:r>
    </w:p>
    <w:p w:rsidR="00B3375D" w:rsidRPr="00B3375D" w:rsidRDefault="00B3375D" w:rsidP="00B3375D">
      <w:pPr>
        <w:rPr>
          <w:rFonts w:ascii="Times New Roman" w:hAnsi="Times New Roman" w:cs="Times New Roman"/>
          <w:sz w:val="28"/>
          <w:szCs w:val="28"/>
        </w:rPr>
      </w:pPr>
      <w:r w:rsidRPr="00B3375D">
        <w:rPr>
          <w:rFonts w:ascii="Times New Roman" w:hAnsi="Times New Roman" w:cs="Times New Roman"/>
          <w:sz w:val="28"/>
          <w:szCs w:val="28"/>
        </w:rPr>
        <w:t>Такие жалобы рассматриваются служащими в течение 15 календарных дней с момента регистрации. Граждане могут оперативно подать жалобу в письменной или электронной форме в органы власти через их официальные сайты или через Единый портал государственных услуг, а также по единому телефону доверия.</w:t>
      </w:r>
    </w:p>
    <w:p w:rsidR="00B3375D" w:rsidRPr="00B3375D" w:rsidRDefault="00B3375D" w:rsidP="00B3375D">
      <w:pPr>
        <w:rPr>
          <w:rFonts w:ascii="Times New Roman" w:hAnsi="Times New Roman" w:cs="Times New Roman"/>
          <w:sz w:val="28"/>
          <w:szCs w:val="28"/>
        </w:rPr>
      </w:pPr>
      <w:r w:rsidRPr="00B3375D">
        <w:rPr>
          <w:rFonts w:ascii="Times New Roman" w:hAnsi="Times New Roman" w:cs="Times New Roman"/>
          <w:sz w:val="28"/>
          <w:szCs w:val="28"/>
        </w:rPr>
        <w:t>На Едином портале государственных услуг предусмотрена возможность оценки качества оказания государственных и муниципальных услуг</w:t>
      </w:r>
    </w:p>
    <w:p w:rsidR="00B3375D" w:rsidRPr="00B3375D" w:rsidRDefault="00B3375D" w:rsidP="00B3375D">
      <w:pPr>
        <w:rPr>
          <w:rFonts w:ascii="Times New Roman" w:hAnsi="Times New Roman" w:cs="Times New Roman"/>
          <w:sz w:val="28"/>
          <w:szCs w:val="28"/>
        </w:rPr>
      </w:pPr>
      <w:r w:rsidRPr="00B3375D">
        <w:rPr>
          <w:rFonts w:ascii="Times New Roman" w:hAnsi="Times New Roman" w:cs="Times New Roman"/>
          <w:sz w:val="28"/>
          <w:szCs w:val="28"/>
        </w:rPr>
        <w:t>В личном кабинете заявителя по результатам оказания государственной или муниципальной услуги заявитель может оценить качество её предоставления. При этом оценивается:</w:t>
      </w:r>
    </w:p>
    <w:p w:rsidR="00B3375D" w:rsidRPr="00B3375D" w:rsidRDefault="00B3375D" w:rsidP="00B3375D">
      <w:pPr>
        <w:rPr>
          <w:rFonts w:ascii="Times New Roman" w:hAnsi="Times New Roman" w:cs="Times New Roman"/>
          <w:sz w:val="28"/>
          <w:szCs w:val="28"/>
        </w:rPr>
      </w:pPr>
      <w:r w:rsidRPr="00B3375D">
        <w:rPr>
          <w:rFonts w:ascii="Times New Roman" w:hAnsi="Times New Roman" w:cs="Times New Roman"/>
          <w:sz w:val="28"/>
          <w:szCs w:val="28"/>
        </w:rPr>
        <w:t>· время предоставления государственной услуги время ожидания в очереди при получении государственной услуги,</w:t>
      </w:r>
    </w:p>
    <w:p w:rsidR="00B3375D" w:rsidRPr="00B3375D" w:rsidRDefault="00B3375D" w:rsidP="00B3375D">
      <w:pPr>
        <w:rPr>
          <w:rFonts w:ascii="Times New Roman" w:hAnsi="Times New Roman" w:cs="Times New Roman"/>
          <w:sz w:val="28"/>
          <w:szCs w:val="28"/>
        </w:rPr>
      </w:pPr>
      <w:r w:rsidRPr="00B3375D">
        <w:rPr>
          <w:rFonts w:ascii="Times New Roman" w:hAnsi="Times New Roman" w:cs="Times New Roman"/>
          <w:sz w:val="28"/>
          <w:szCs w:val="28"/>
        </w:rPr>
        <w:t>· вежливость и компетентность сотрудника, взаимодействующего с заявителем при предоставлении государственной услуги,</w:t>
      </w:r>
    </w:p>
    <w:p w:rsidR="00B3375D" w:rsidRPr="00B3375D" w:rsidRDefault="00B3375D" w:rsidP="00B3375D">
      <w:pPr>
        <w:rPr>
          <w:rFonts w:ascii="Times New Roman" w:hAnsi="Times New Roman" w:cs="Times New Roman"/>
          <w:sz w:val="28"/>
          <w:szCs w:val="28"/>
        </w:rPr>
      </w:pPr>
      <w:r w:rsidRPr="00B3375D">
        <w:rPr>
          <w:rFonts w:ascii="Times New Roman" w:hAnsi="Times New Roman" w:cs="Times New Roman"/>
          <w:sz w:val="28"/>
          <w:szCs w:val="28"/>
        </w:rPr>
        <w:t>· комфортность условий в помещении, в котором предоставлена государственная услуга,</w:t>
      </w:r>
    </w:p>
    <w:p w:rsidR="00B3375D" w:rsidRPr="00B3375D" w:rsidRDefault="00B3375D" w:rsidP="00B3375D">
      <w:pPr>
        <w:rPr>
          <w:rFonts w:ascii="Times New Roman" w:hAnsi="Times New Roman" w:cs="Times New Roman"/>
          <w:sz w:val="28"/>
          <w:szCs w:val="28"/>
        </w:rPr>
      </w:pPr>
      <w:r w:rsidRPr="00B3375D">
        <w:rPr>
          <w:rFonts w:ascii="Times New Roman" w:hAnsi="Times New Roman" w:cs="Times New Roman"/>
          <w:sz w:val="28"/>
          <w:szCs w:val="28"/>
        </w:rPr>
        <w:t>· доступность информации о порядке предоставления государственной услуги, электронных форм документов, необходимых для предоставления услуги; инструментов совершения в электронном виде платежей, необходимых для получения услуги,</w:t>
      </w:r>
    </w:p>
    <w:p w:rsidR="00B3375D" w:rsidRPr="00B3375D" w:rsidRDefault="00B3375D" w:rsidP="00B3375D">
      <w:pPr>
        <w:rPr>
          <w:rFonts w:ascii="Times New Roman" w:hAnsi="Times New Roman" w:cs="Times New Roman"/>
          <w:sz w:val="28"/>
          <w:szCs w:val="28"/>
        </w:rPr>
      </w:pPr>
      <w:r w:rsidRPr="00B3375D">
        <w:rPr>
          <w:rFonts w:ascii="Times New Roman" w:hAnsi="Times New Roman" w:cs="Times New Roman"/>
          <w:sz w:val="28"/>
          <w:szCs w:val="28"/>
        </w:rPr>
        <w:t>· время ожидания ответа на подачу заявления,</w:t>
      </w:r>
    </w:p>
    <w:p w:rsidR="00B3375D" w:rsidRPr="00B3375D" w:rsidRDefault="00B3375D" w:rsidP="00B3375D">
      <w:pPr>
        <w:rPr>
          <w:rFonts w:ascii="Times New Roman" w:hAnsi="Times New Roman" w:cs="Times New Roman"/>
          <w:sz w:val="28"/>
          <w:szCs w:val="28"/>
        </w:rPr>
      </w:pPr>
      <w:r w:rsidRPr="00B3375D">
        <w:rPr>
          <w:rFonts w:ascii="Times New Roman" w:hAnsi="Times New Roman" w:cs="Times New Roman"/>
          <w:sz w:val="28"/>
          <w:szCs w:val="28"/>
        </w:rPr>
        <w:t>· время предоставления государственной услуги,</w:t>
      </w:r>
    </w:p>
    <w:p w:rsidR="00B3375D" w:rsidRPr="00B3375D" w:rsidRDefault="00B3375D" w:rsidP="00B3375D">
      <w:pPr>
        <w:rPr>
          <w:rFonts w:ascii="Times New Roman" w:hAnsi="Times New Roman" w:cs="Times New Roman"/>
          <w:sz w:val="28"/>
          <w:szCs w:val="28"/>
        </w:rPr>
      </w:pPr>
      <w:r w:rsidRPr="00B3375D">
        <w:rPr>
          <w:rFonts w:ascii="Times New Roman" w:hAnsi="Times New Roman" w:cs="Times New Roman"/>
          <w:sz w:val="28"/>
          <w:szCs w:val="28"/>
        </w:rPr>
        <w:t xml:space="preserve">· удобство процедур предоставления государственной услуги, включая процедуры и доступность информации при подаче заявления, записи на прием, подачи заявления, оплаты обязательных платежей, информирования </w:t>
      </w:r>
      <w:r w:rsidRPr="00B3375D">
        <w:rPr>
          <w:rFonts w:ascii="Times New Roman" w:hAnsi="Times New Roman" w:cs="Times New Roman"/>
          <w:sz w:val="28"/>
          <w:szCs w:val="28"/>
        </w:rPr>
        <w:lastRenderedPageBreak/>
        <w:t>заявителя о ходе предоставления государственной услуги, получения результата предоставления государственной услуги.</w:t>
      </w:r>
    </w:p>
    <w:bookmarkEnd w:id="0"/>
    <w:p w:rsidR="00FD194F" w:rsidRPr="00B3375D" w:rsidRDefault="00FD194F" w:rsidP="00B3375D">
      <w:pPr>
        <w:rPr>
          <w:rFonts w:ascii="Times New Roman" w:hAnsi="Times New Roman" w:cs="Times New Roman"/>
          <w:sz w:val="28"/>
          <w:szCs w:val="28"/>
        </w:rPr>
      </w:pPr>
    </w:p>
    <w:sectPr w:rsidR="00FD194F" w:rsidRPr="00B3375D" w:rsidSect="00FD19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F75"/>
    <w:rsid w:val="00044F75"/>
    <w:rsid w:val="00266157"/>
    <w:rsid w:val="00B3375D"/>
    <w:rsid w:val="00FD1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9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4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44F7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9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4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44F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139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vrn.ru/uslug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gosuslugi.ru/" TargetMode="External"/><Relationship Id="rId5" Type="http://schemas.openxmlformats.org/officeDocument/2006/relationships/hyperlink" Target="http://www.gosuslugi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1858</Words>
  <Characters>10596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Воробьевский муниципальный район</dc:creator>
  <cp:lastModifiedBy>Воробьевский муниципальный район</cp:lastModifiedBy>
  <cp:revision>2</cp:revision>
  <dcterms:created xsi:type="dcterms:W3CDTF">2023-11-27T08:53:00Z</dcterms:created>
  <dcterms:modified xsi:type="dcterms:W3CDTF">2023-11-27T08:53:00Z</dcterms:modified>
</cp:coreProperties>
</file>